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3CA" w:rsidRDefault="00170163">
      <w:pPr>
        <w:jc w:val="right"/>
      </w:pPr>
      <w:r>
        <w:rPr>
          <w:b/>
          <w:sz w:val="16"/>
          <w:szCs w:val="16"/>
        </w:rPr>
        <w:t xml:space="preserve">　　　　　　　　　　　　　　　　　　　　　　　　　　　　　　　　　　　　　　　　　　　　　　</w:t>
      </w:r>
      <w:r>
        <w:rPr>
          <w:sz w:val="16"/>
          <w:szCs w:val="16"/>
        </w:rPr>
        <w:t xml:space="preserve">　</w:t>
      </w:r>
      <w:r>
        <w:t>2021</w:t>
      </w:r>
      <w:r>
        <w:t>年</w:t>
      </w:r>
      <w:r>
        <w:t>7</w:t>
      </w:r>
      <w:r>
        <w:t>月</w:t>
      </w:r>
    </w:p>
    <w:p w:rsidR="00BA53CA" w:rsidRDefault="00170163">
      <w:r>
        <w:t>会員各位</w:t>
      </w:r>
    </w:p>
    <w:p w:rsidR="00BA53CA" w:rsidRDefault="00170163">
      <w:pPr>
        <w:jc w:val="right"/>
      </w:pPr>
      <w:r>
        <w:t>公益社団法人　愛媛県作業療法士会　学術部</w:t>
      </w:r>
    </w:p>
    <w:p w:rsidR="00BA53CA" w:rsidRDefault="00BA53CA">
      <w:pPr>
        <w:jc w:val="right"/>
      </w:pPr>
    </w:p>
    <w:p w:rsidR="00BA53CA" w:rsidRDefault="00170163">
      <w:pPr>
        <w:jc w:val="center"/>
        <w:rPr>
          <w:b/>
          <w:sz w:val="44"/>
          <w:szCs w:val="44"/>
        </w:rPr>
      </w:pPr>
      <w:r>
        <w:rPr>
          <w:b/>
          <w:sz w:val="44"/>
          <w:szCs w:val="44"/>
        </w:rPr>
        <w:t>令和</w:t>
      </w:r>
      <w:r>
        <w:rPr>
          <w:b/>
          <w:sz w:val="44"/>
          <w:szCs w:val="44"/>
        </w:rPr>
        <w:t>3</w:t>
      </w:r>
      <w:r>
        <w:rPr>
          <w:b/>
          <w:sz w:val="44"/>
          <w:szCs w:val="44"/>
        </w:rPr>
        <w:t>年度　オープンセミナー　小児発達</w:t>
      </w:r>
    </w:p>
    <w:p w:rsidR="00BA53CA" w:rsidRDefault="00BA53CA">
      <w:pPr>
        <w:pBdr>
          <w:top w:val="nil"/>
          <w:left w:val="nil"/>
          <w:bottom w:val="nil"/>
          <w:right w:val="nil"/>
          <w:between w:val="nil"/>
        </w:pBdr>
        <w:rPr>
          <w:rFonts w:ascii="ＭＳ 明朝" w:eastAsia="ＭＳ 明朝" w:hAnsi="ＭＳ 明朝" w:cs="ＭＳ 明朝"/>
          <w:color w:val="000000"/>
          <w:szCs w:val="21"/>
        </w:rPr>
      </w:pPr>
    </w:p>
    <w:p w:rsidR="00BA53CA" w:rsidRDefault="00170163">
      <w:pPr>
        <w:pBdr>
          <w:top w:val="nil"/>
          <w:left w:val="nil"/>
          <w:bottom w:val="nil"/>
          <w:right w:val="nil"/>
          <w:between w:val="nil"/>
        </w:pBdr>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謹啓　</w:t>
      </w:r>
      <w:r>
        <w:rPr>
          <w:rFonts w:ascii="ＭＳ 明朝" w:eastAsia="ＭＳ 明朝" w:hAnsi="ＭＳ 明朝" w:cs="ＭＳ 明朝"/>
          <w:sz w:val="22"/>
        </w:rPr>
        <w:t>盛夏</w:t>
      </w:r>
      <w:r>
        <w:rPr>
          <w:rFonts w:ascii="ＭＳ 明朝" w:eastAsia="ＭＳ 明朝" w:hAnsi="ＭＳ 明朝" w:cs="ＭＳ 明朝"/>
          <w:color w:val="000000"/>
          <w:sz w:val="22"/>
        </w:rPr>
        <w:t>の候　貴殿におかれましては、益々ご清栄のこととお慶び申し上げます。</w:t>
      </w:r>
    </w:p>
    <w:p w:rsidR="00BA53CA" w:rsidRDefault="00170163">
      <w:pPr>
        <w:pBdr>
          <w:top w:val="nil"/>
          <w:left w:val="nil"/>
          <w:bottom w:val="nil"/>
          <w:right w:val="nil"/>
          <w:between w:val="nil"/>
        </w:pBdr>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　この度、当県士会学術部にて令和</w:t>
      </w:r>
      <w:r>
        <w:rPr>
          <w:rFonts w:ascii="ＭＳ 明朝" w:eastAsia="ＭＳ 明朝" w:hAnsi="ＭＳ 明朝" w:cs="ＭＳ 明朝"/>
          <w:color w:val="000000"/>
          <w:sz w:val="22"/>
        </w:rPr>
        <w:t>3</w:t>
      </w:r>
      <w:r>
        <w:rPr>
          <w:rFonts w:ascii="ＭＳ 明朝" w:eastAsia="ＭＳ 明朝" w:hAnsi="ＭＳ 明朝" w:cs="ＭＳ 明朝"/>
          <w:color w:val="000000"/>
          <w:sz w:val="22"/>
        </w:rPr>
        <w:t>年度オープンセミナーを企画致しました。今回は「整形疾患」「地域・在宅」「小児発達」「精神疾患」「中枢疾患」の</w:t>
      </w:r>
      <w:r>
        <w:rPr>
          <w:rFonts w:ascii="ＭＳ 明朝" w:eastAsia="ＭＳ 明朝" w:hAnsi="ＭＳ 明朝" w:cs="ＭＳ 明朝"/>
          <w:color w:val="000000"/>
          <w:sz w:val="22"/>
        </w:rPr>
        <w:t>5</w:t>
      </w:r>
      <w:r>
        <w:rPr>
          <w:rFonts w:ascii="ＭＳ 明朝" w:eastAsia="ＭＳ 明朝" w:hAnsi="ＭＳ 明朝" w:cs="ＭＳ 明朝"/>
          <w:color w:val="000000"/>
          <w:sz w:val="22"/>
        </w:rPr>
        <w:t>テーマを、年間を通して実施計画をしており、第</w:t>
      </w:r>
      <w:r>
        <w:rPr>
          <w:rFonts w:ascii="ＭＳ 明朝" w:eastAsia="ＭＳ 明朝" w:hAnsi="ＭＳ 明朝" w:cs="ＭＳ 明朝"/>
          <w:sz w:val="22"/>
        </w:rPr>
        <w:t>4</w:t>
      </w:r>
      <w:r>
        <w:rPr>
          <w:rFonts w:ascii="ＭＳ 明朝" w:eastAsia="ＭＳ 明朝" w:hAnsi="ＭＳ 明朝" w:cs="ＭＳ 明朝"/>
          <w:color w:val="000000"/>
          <w:sz w:val="22"/>
        </w:rPr>
        <w:t>回目は「</w:t>
      </w:r>
      <w:r>
        <w:rPr>
          <w:rFonts w:ascii="ＭＳ 明朝" w:eastAsia="ＭＳ 明朝" w:hAnsi="ＭＳ 明朝" w:cs="ＭＳ 明朝"/>
          <w:sz w:val="22"/>
        </w:rPr>
        <w:t>小児発達</w:t>
      </w:r>
      <w:r>
        <w:rPr>
          <w:rFonts w:ascii="ＭＳ 明朝" w:eastAsia="ＭＳ 明朝" w:hAnsi="ＭＳ 明朝" w:cs="ＭＳ 明朝"/>
          <w:color w:val="000000"/>
          <w:sz w:val="22"/>
        </w:rPr>
        <w:t>」を下記日程にて開催します。この研修会を通して日々の臨床に役立てていただければと思います。ご参加よろしくお願いします。</w:t>
      </w:r>
    </w:p>
    <w:p w:rsidR="00BA53CA" w:rsidRDefault="00BA53CA">
      <w:pPr>
        <w:ind w:left="7560" w:right="840"/>
        <w:jc w:val="center"/>
      </w:pPr>
    </w:p>
    <w:p w:rsidR="00BA53CA" w:rsidRDefault="00170163">
      <w:pPr>
        <w:ind w:left="7560" w:right="840"/>
        <w:jc w:val="center"/>
      </w:pPr>
      <w:r>
        <w:t xml:space="preserve">　　　</w:t>
      </w:r>
    </w:p>
    <w:p w:rsidR="00BA53CA" w:rsidRDefault="00170163">
      <w:pPr>
        <w:jc w:val="center"/>
      </w:pPr>
      <w:r>
        <w:t>記</w:t>
      </w:r>
    </w:p>
    <w:p w:rsidR="00BA53CA" w:rsidRDefault="00170163">
      <w:pPr>
        <w:ind w:firstLine="840"/>
        <w:rPr>
          <w:sz w:val="24"/>
          <w:szCs w:val="24"/>
        </w:rPr>
      </w:pPr>
      <w:r>
        <w:rPr>
          <w:sz w:val="28"/>
          <w:szCs w:val="28"/>
        </w:rPr>
        <w:t xml:space="preserve">　　　</w:t>
      </w:r>
    </w:p>
    <w:p w:rsidR="00BA53CA" w:rsidRDefault="00170163">
      <w:pPr>
        <w:spacing w:line="380" w:lineRule="auto"/>
      </w:pPr>
      <w:r>
        <w:t>１　日時：</w:t>
      </w:r>
      <w:r>
        <w:t>2021</w:t>
      </w:r>
      <w:r>
        <w:t>年</w:t>
      </w:r>
      <w:r>
        <w:t>8</w:t>
      </w:r>
      <w:r>
        <w:t>月</w:t>
      </w:r>
      <w:r>
        <w:t>22</w:t>
      </w:r>
      <w:r>
        <w:t>日（日）</w:t>
      </w:r>
      <w:r>
        <w:t>10</w:t>
      </w:r>
      <w:r>
        <w:t>時</w:t>
      </w:r>
      <w:r>
        <w:t>30</w:t>
      </w:r>
      <w:r>
        <w:t>分〜</w:t>
      </w:r>
      <w:r>
        <w:t>12</w:t>
      </w:r>
      <w:r>
        <w:t>時</w:t>
      </w:r>
      <w:r>
        <w:t>30</w:t>
      </w:r>
      <w:r>
        <w:t>分（開始</w:t>
      </w:r>
      <w:r>
        <w:t>30</w:t>
      </w:r>
      <w:r>
        <w:t>分前より入室）</w:t>
      </w:r>
    </w:p>
    <w:p w:rsidR="00BA53CA" w:rsidRDefault="00170163">
      <w:pPr>
        <w:spacing w:line="380" w:lineRule="auto"/>
      </w:pPr>
      <w:r>
        <w:t>２　場所：</w:t>
      </w:r>
      <w:r>
        <w:t>teams</w:t>
      </w:r>
      <w:r>
        <w:t>もしくは</w:t>
      </w:r>
      <w:r>
        <w:t>zoom</w:t>
      </w:r>
      <w:r>
        <w:t>を利用したオンラインセミナー</w:t>
      </w:r>
    </w:p>
    <w:p w:rsidR="00BA53CA" w:rsidRDefault="00170163">
      <w:pPr>
        <w:spacing w:line="380" w:lineRule="auto"/>
      </w:pPr>
      <w:r>
        <w:t>３　参加資格：愛媛県作業療法士会会員（参加費無料）</w:t>
      </w:r>
    </w:p>
    <w:p w:rsidR="00BA53CA" w:rsidRDefault="00170163">
      <w:pPr>
        <w:spacing w:line="380" w:lineRule="auto"/>
      </w:pPr>
      <w:r>
        <w:t>４　テーマ・講師：</w:t>
      </w:r>
    </w:p>
    <w:p w:rsidR="00BA53CA" w:rsidRDefault="00170163" w:rsidP="00EF3F6F">
      <w:pPr>
        <w:spacing w:line="380" w:lineRule="auto"/>
        <w:ind w:left="422" w:hangingChars="200" w:hanging="422"/>
      </w:pPr>
      <w:r>
        <w:rPr>
          <w:b/>
        </w:rPr>
        <w:t xml:space="preserve">　「ソーシャルスキルトレーニングの実際、放課後デイサービス事業におけるトレンド、</w:t>
      </w:r>
      <w:r>
        <w:rPr>
          <w:b/>
        </w:rPr>
        <w:t>e</w:t>
      </w:r>
      <w:r>
        <w:rPr>
          <w:b/>
        </w:rPr>
        <w:t>スポーツ」</w:t>
      </w:r>
      <w:r>
        <w:t xml:space="preserve">　　株式会社マルク　代表取締役社長　　北野順哉　様　</w:t>
      </w:r>
    </w:p>
    <w:p w:rsidR="00BA53CA" w:rsidRDefault="00BA53CA">
      <w:pPr>
        <w:spacing w:line="380" w:lineRule="auto"/>
        <w:ind w:left="1890"/>
      </w:pPr>
    </w:p>
    <w:p w:rsidR="00BA53CA" w:rsidRDefault="00170163">
      <w:pPr>
        <w:spacing w:line="380" w:lineRule="auto"/>
      </w:pPr>
      <w:r>
        <w:t>５　講義要約：</w:t>
      </w:r>
    </w:p>
    <w:p w:rsidR="00BA53CA" w:rsidRDefault="00170163">
      <w:pPr>
        <w:spacing w:line="380" w:lineRule="auto"/>
      </w:pPr>
      <w:r>
        <w:t xml:space="preserve">　　発達障がいは、特殊な能力障害（注意、情動、認知）をきたすために周囲の人達に気付かれずに社会的不利益を被るとした障害概念と罹病率の高さから、近年社会問題として注目されてきています。</w:t>
      </w:r>
    </w:p>
    <w:p w:rsidR="00BA53CA" w:rsidRDefault="00170163">
      <w:pPr>
        <w:spacing w:line="380" w:lineRule="auto"/>
      </w:pPr>
      <w:r>
        <w:t>今回、障がいのある子どもたちの生活能力の向上に必要な「ソーシャルスキルトレーニング」の内容や具体的方法について学ぶ機会を頂きました。また近年ＯＴ業界でも話題に取り上げられる「</w:t>
      </w:r>
      <w:r>
        <w:t>e</w:t>
      </w:r>
      <w:r>
        <w:t>スポーツ」に対してもご講演頂きます。</w:t>
      </w:r>
    </w:p>
    <w:p w:rsidR="00BA53CA" w:rsidRDefault="00EF3F6F">
      <w:pPr>
        <w:spacing w:line="380" w:lineRule="auto"/>
        <w:ind w:left="1470"/>
      </w:pPr>
      <w:r>
        <w:rPr>
          <w:noProof/>
        </w:rPr>
        <w:drawing>
          <wp:anchor distT="114300" distB="114300" distL="114300" distR="114300" simplePos="0" relativeHeight="251658240" behindDoc="0" locked="0" layoutInCell="1" hidden="0" allowOverlap="1">
            <wp:simplePos x="0" y="0"/>
            <wp:positionH relativeFrom="column">
              <wp:posOffset>5210396</wp:posOffset>
            </wp:positionH>
            <wp:positionV relativeFrom="paragraph">
              <wp:posOffset>135048</wp:posOffset>
            </wp:positionV>
            <wp:extent cx="909638" cy="909638"/>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09638" cy="909638"/>
                    </a:xfrm>
                    <a:prstGeom prst="rect">
                      <a:avLst/>
                    </a:prstGeom>
                    <a:ln/>
                  </pic:spPr>
                </pic:pic>
              </a:graphicData>
            </a:graphic>
          </wp:anchor>
        </w:drawing>
      </w:r>
    </w:p>
    <w:p w:rsidR="00BA53CA" w:rsidRDefault="00BA53CA">
      <w:pPr>
        <w:ind w:right="140"/>
      </w:pPr>
    </w:p>
    <w:p w:rsidR="00BA53CA" w:rsidRDefault="00170163">
      <w:pPr>
        <w:ind w:right="140"/>
        <w:rPr>
          <w:b/>
          <w:u w:val="single"/>
        </w:rPr>
      </w:pPr>
      <w:r>
        <w:t>６　申し込み締め切り：</w:t>
      </w:r>
      <w:r>
        <w:rPr>
          <w:b/>
          <w:u w:val="single"/>
        </w:rPr>
        <w:t>2021</w:t>
      </w:r>
      <w:r>
        <w:rPr>
          <w:b/>
          <w:u w:val="single"/>
        </w:rPr>
        <w:t>年</w:t>
      </w:r>
      <w:r>
        <w:rPr>
          <w:b/>
          <w:u w:val="single"/>
        </w:rPr>
        <w:t>8</w:t>
      </w:r>
      <w:r>
        <w:rPr>
          <w:b/>
          <w:u w:val="single"/>
        </w:rPr>
        <w:t>月</w:t>
      </w:r>
      <w:r>
        <w:rPr>
          <w:b/>
          <w:u w:val="single"/>
        </w:rPr>
        <w:t>15</w:t>
      </w:r>
      <w:r>
        <w:rPr>
          <w:b/>
          <w:u w:val="single"/>
        </w:rPr>
        <w:t>日（日）</w:t>
      </w:r>
    </w:p>
    <w:p w:rsidR="00BA53CA" w:rsidRDefault="00BA53CA">
      <w:pPr>
        <w:ind w:right="140"/>
      </w:pPr>
    </w:p>
    <w:p w:rsidR="00BA53CA" w:rsidRDefault="00170163">
      <w:pPr>
        <w:rPr>
          <w:u w:val="single"/>
        </w:rPr>
      </w:pPr>
      <w:r>
        <w:t>７　参加申込方法：</w:t>
      </w:r>
      <w:r>
        <w:rPr>
          <w:u w:val="single"/>
        </w:rPr>
        <w:t>申し込みフォーム</w:t>
      </w:r>
      <w:r>
        <w:rPr>
          <w:u w:val="single"/>
        </w:rPr>
        <w:t>〈</w:t>
      </w:r>
      <w:r>
        <w:fldChar w:fldCharType="begin"/>
      </w:r>
      <w:r>
        <w:instrText xml:space="preserve"> HYPERLINK "https://forms.gle/VXypZqF2fpiwPR5v9" \h </w:instrText>
      </w:r>
      <w:r>
        <w:fldChar w:fldCharType="separate"/>
      </w:r>
      <w:r>
        <w:rPr>
          <w:color w:val="1155CC"/>
          <w:u w:val="single"/>
        </w:rPr>
        <w:t>https://forms.gle/VXypZqF2fpiwPR5v9</w:t>
      </w:r>
      <w:r>
        <w:rPr>
          <w:color w:val="1155CC"/>
          <w:u w:val="single"/>
        </w:rPr>
        <w:fldChar w:fldCharType="end"/>
      </w:r>
      <w:r>
        <w:rPr>
          <w:u w:val="single"/>
        </w:rPr>
        <w:t>〉</w:t>
      </w:r>
    </w:p>
    <w:p w:rsidR="00BA53CA" w:rsidRDefault="00170163">
      <w:pPr>
        <w:ind w:firstLine="1890"/>
      </w:pPr>
      <w:bookmarkStart w:id="0" w:name="_heading=h.gjdgxs" w:colFirst="0" w:colLast="0"/>
      <w:bookmarkEnd w:id="0"/>
      <w:r>
        <w:t>または</w:t>
      </w:r>
      <w:r>
        <w:rPr>
          <w:u w:val="single"/>
        </w:rPr>
        <w:t>QR</w:t>
      </w:r>
      <w:r>
        <w:rPr>
          <w:u w:val="single"/>
        </w:rPr>
        <w:t>コード</w:t>
      </w:r>
      <w:r>
        <w:t>からお申し込みください。</w:t>
      </w:r>
    </w:p>
    <w:p w:rsidR="00BA53CA" w:rsidRDefault="00BA53CA">
      <w:pPr>
        <w:ind w:firstLine="1890"/>
        <w:rPr>
          <w:rFonts w:hint="eastAsia"/>
        </w:rPr>
      </w:pPr>
      <w:bookmarkStart w:id="1" w:name="_heading=h.gqf3l0uzki4e" w:colFirst="0" w:colLast="0"/>
      <w:bookmarkStart w:id="2" w:name="_GoBack"/>
      <w:bookmarkEnd w:id="1"/>
      <w:bookmarkEnd w:id="2"/>
    </w:p>
    <w:p w:rsidR="00BA53CA" w:rsidRDefault="00170163">
      <w:pPr>
        <w:ind w:firstLine="1890"/>
      </w:pPr>
      <w:r>
        <w:t>※</w:t>
      </w:r>
      <w:r>
        <w:t>頂いたメールアドレスに当日の資料や連絡事項等送信致します。</w:t>
      </w:r>
    </w:p>
    <w:p w:rsidR="00BA53CA" w:rsidRDefault="00170163">
      <w:pPr>
        <w:widowControl/>
        <w:pBdr>
          <w:top w:val="nil"/>
          <w:left w:val="nil"/>
          <w:bottom w:val="nil"/>
          <w:right w:val="nil"/>
          <w:between w:val="nil"/>
        </w:pBdr>
        <w:ind w:left="1890"/>
        <w:jc w:val="left"/>
        <w:rPr>
          <w:b/>
          <w:color w:val="000000"/>
          <w:szCs w:val="21"/>
          <w:u w:val="single"/>
        </w:rPr>
      </w:pPr>
      <w:r>
        <w:rPr>
          <w:rFonts w:eastAsia="Century"/>
          <w:b/>
          <w:color w:val="000000"/>
          <w:szCs w:val="21"/>
          <w:u w:val="single"/>
        </w:rPr>
        <w:t>上記のフォームが使用できない場合や</w:t>
      </w:r>
      <w:r>
        <w:rPr>
          <w:b/>
          <w:u w:val="single"/>
        </w:rPr>
        <w:t>8</w:t>
      </w:r>
      <w:r>
        <w:rPr>
          <w:rFonts w:eastAsia="Century"/>
          <w:b/>
          <w:color w:val="000000"/>
          <w:szCs w:val="21"/>
          <w:u w:val="single"/>
        </w:rPr>
        <w:t>月</w:t>
      </w:r>
      <w:r>
        <w:rPr>
          <w:b/>
          <w:u w:val="single"/>
        </w:rPr>
        <w:t>18</w:t>
      </w:r>
      <w:r>
        <w:rPr>
          <w:rFonts w:eastAsia="Century"/>
          <w:b/>
          <w:color w:val="000000"/>
          <w:szCs w:val="21"/>
          <w:u w:val="single"/>
        </w:rPr>
        <w:t xml:space="preserve">日（水）までに連絡がこない場合は　</w:t>
      </w:r>
      <w:r>
        <w:rPr>
          <w:rFonts w:eastAsia="Century"/>
          <w:b/>
          <w:color w:val="000000"/>
          <w:szCs w:val="21"/>
          <w:u w:val="single"/>
        </w:rPr>
        <w:t>ehimeken.ot@gmail.com</w:t>
      </w:r>
      <w:r>
        <w:rPr>
          <w:rFonts w:eastAsia="Century"/>
          <w:b/>
          <w:color w:val="000000"/>
          <w:szCs w:val="21"/>
          <w:u w:val="single"/>
        </w:rPr>
        <w:t>にお願いします。</w:t>
      </w:r>
    </w:p>
    <w:p w:rsidR="00BA53CA" w:rsidRDefault="00170163">
      <w:pPr>
        <w:widowControl/>
        <w:pBdr>
          <w:top w:val="nil"/>
          <w:left w:val="nil"/>
          <w:bottom w:val="nil"/>
          <w:right w:val="nil"/>
          <w:between w:val="nil"/>
        </w:pBdr>
        <w:ind w:left="2100" w:hanging="210"/>
        <w:jc w:val="left"/>
        <w:rPr>
          <w:color w:val="000000"/>
          <w:szCs w:val="21"/>
        </w:rPr>
      </w:pPr>
      <w:r>
        <w:rPr>
          <w:rFonts w:eastAsia="Century"/>
          <w:color w:val="000000"/>
          <w:szCs w:val="21"/>
        </w:rPr>
        <w:t>（</w:t>
      </w:r>
      <w:proofErr w:type="spellStart"/>
      <w:r>
        <w:rPr>
          <w:rFonts w:eastAsia="Century"/>
          <w:color w:val="000000"/>
          <w:szCs w:val="21"/>
        </w:rPr>
        <w:t>docomo</w:t>
      </w:r>
      <w:proofErr w:type="spellEnd"/>
      <w:r>
        <w:rPr>
          <w:rFonts w:eastAsia="Century"/>
          <w:color w:val="000000"/>
          <w:szCs w:val="21"/>
        </w:rPr>
        <w:t>、</w:t>
      </w:r>
      <w:proofErr w:type="spellStart"/>
      <w:r>
        <w:rPr>
          <w:rFonts w:eastAsia="Century"/>
          <w:color w:val="000000"/>
          <w:szCs w:val="21"/>
        </w:rPr>
        <w:t>ezweb</w:t>
      </w:r>
      <w:proofErr w:type="spellEnd"/>
      <w:r>
        <w:rPr>
          <w:rFonts w:eastAsia="Century"/>
          <w:color w:val="000000"/>
          <w:szCs w:val="21"/>
        </w:rPr>
        <w:t>、</w:t>
      </w:r>
      <w:proofErr w:type="spellStart"/>
      <w:r>
        <w:rPr>
          <w:rFonts w:eastAsia="Century"/>
          <w:color w:val="000000"/>
          <w:szCs w:val="21"/>
        </w:rPr>
        <w:t>softbank</w:t>
      </w:r>
      <w:proofErr w:type="spellEnd"/>
      <w:r>
        <w:rPr>
          <w:rFonts w:eastAsia="Century"/>
          <w:color w:val="000000"/>
          <w:szCs w:val="21"/>
        </w:rPr>
        <w:t>等の携帯電話のア</w:t>
      </w:r>
      <w:r>
        <w:rPr>
          <w:rFonts w:eastAsia="Century"/>
          <w:color w:val="000000"/>
          <w:szCs w:val="21"/>
        </w:rPr>
        <w:t>ドレスでの申し込みはできませんのでご注意下さい。）</w:t>
      </w:r>
    </w:p>
    <w:p w:rsidR="00BA53CA" w:rsidRDefault="00170163">
      <w:pPr>
        <w:spacing w:line="380" w:lineRule="auto"/>
        <w:jc w:val="left"/>
      </w:pPr>
      <w:r>
        <w:t>８　問い合わせ先：</w:t>
      </w:r>
      <w:r>
        <w:rPr>
          <w:rFonts w:ascii="ＭＳ 明朝" w:eastAsia="ＭＳ 明朝" w:hAnsi="ＭＳ 明朝" w:cs="ＭＳ 明朝"/>
        </w:rPr>
        <w:t>愛媛県作業療法士会</w:t>
      </w:r>
      <w:r>
        <w:rPr>
          <w:rFonts w:ascii="ＭＳ 明朝" w:eastAsia="ＭＳ 明朝" w:hAnsi="ＭＳ 明朝" w:cs="ＭＳ 明朝"/>
        </w:rPr>
        <w:t xml:space="preserve"> </w:t>
      </w:r>
      <w:r>
        <w:rPr>
          <w:rFonts w:ascii="ＭＳ 明朝" w:eastAsia="ＭＳ 明朝" w:hAnsi="ＭＳ 明朝" w:cs="ＭＳ 明朝"/>
        </w:rPr>
        <w:t>学術部</w:t>
      </w:r>
      <w:r>
        <w:rPr>
          <w:rFonts w:ascii="ＭＳ 明朝" w:eastAsia="ＭＳ 明朝" w:hAnsi="ＭＳ 明朝" w:cs="ＭＳ 明朝"/>
        </w:rPr>
        <w:t xml:space="preserve"> </w:t>
      </w:r>
      <w:r>
        <w:rPr>
          <w:rFonts w:ascii="ＭＳ 明朝" w:eastAsia="ＭＳ 明朝" w:hAnsi="ＭＳ 明朝" w:cs="ＭＳ 明朝"/>
        </w:rPr>
        <w:t xml:space="preserve">餌原洋輔　</w:t>
      </w:r>
      <w:hyperlink r:id="rId6">
        <w:r>
          <w:rPr>
            <w:rFonts w:ascii="ＭＳ 明朝" w:eastAsia="ＭＳ 明朝" w:hAnsi="ＭＳ 明朝" w:cs="ＭＳ 明朝"/>
            <w:color w:val="1155CC"/>
            <w:u w:val="single"/>
          </w:rPr>
          <w:t>y.e0615160@gmail.com</w:t>
        </w:r>
      </w:hyperlink>
    </w:p>
    <w:sectPr w:rsidR="00BA53CA">
      <w:pgSz w:w="11906" w:h="16838"/>
      <w:pgMar w:top="1440" w:right="1080" w:bottom="1440" w:left="108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3CA"/>
    <w:rsid w:val="00170163"/>
    <w:rsid w:val="00BA53CA"/>
    <w:rsid w:val="00EF3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B0219D0"/>
  <w15:docId w15:val="{857156DE-0A85-2847-A4CA-B5D82D00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5558"/>
    <w:rPr>
      <w:kern w:val="2"/>
      <w:szCs w:val="2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Date"/>
    <w:basedOn w:val="a"/>
    <w:next w:val="a"/>
    <w:link w:val="a5"/>
    <w:uiPriority w:val="99"/>
    <w:unhideWhenUsed/>
  </w:style>
  <w:style w:type="paragraph" w:styleId="a6">
    <w:name w:val="footer"/>
    <w:basedOn w:val="a"/>
    <w:link w:val="a7"/>
    <w:uiPriority w:val="99"/>
    <w:unhideWhenUsed/>
    <w:qFormat/>
    <w:pPr>
      <w:tabs>
        <w:tab w:val="center" w:pos="4252"/>
        <w:tab w:val="right" w:pos="8504"/>
      </w:tabs>
      <w:snapToGrid w:val="0"/>
    </w:pPr>
  </w:style>
  <w:style w:type="paragraph" w:styleId="a8">
    <w:name w:val="Salutation"/>
    <w:basedOn w:val="a"/>
    <w:next w:val="a"/>
    <w:link w:val="a9"/>
    <w:uiPriority w:val="99"/>
    <w:unhideWhenUsed/>
    <w:rPr>
      <w:rFonts w:ascii="ＭＳ 明朝" w:hAnsi="ＭＳ 明朝"/>
      <w:bCs/>
      <w:sz w:val="22"/>
    </w:rPr>
  </w:style>
  <w:style w:type="paragraph" w:styleId="aa">
    <w:name w:val="Balloon Text"/>
    <w:basedOn w:val="a"/>
    <w:link w:val="ab"/>
    <w:uiPriority w:val="99"/>
    <w:unhideWhenUsed/>
    <w:qFormat/>
    <w:rPr>
      <w:rFonts w:asciiTheme="majorHAnsi" w:eastAsiaTheme="majorEastAsia" w:hAnsiTheme="majorHAnsi" w:cstheme="majorBidi"/>
      <w:sz w:val="18"/>
      <w:szCs w:val="18"/>
    </w:rPr>
  </w:style>
  <w:style w:type="paragraph" w:styleId="ac">
    <w:name w:val="header"/>
    <w:basedOn w:val="a"/>
    <w:link w:val="ad"/>
    <w:uiPriority w:val="99"/>
    <w:unhideWhenUsed/>
    <w:pPr>
      <w:tabs>
        <w:tab w:val="center" w:pos="4252"/>
        <w:tab w:val="right" w:pos="8504"/>
      </w:tabs>
      <w:snapToGrid w:val="0"/>
    </w:pPr>
  </w:style>
  <w:style w:type="character" w:styleId="ae">
    <w:name w:val="Hyperlink"/>
    <w:qFormat/>
    <w:rPr>
      <w:color w:val="0000FF"/>
      <w:u w:val="single"/>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 w:type="character" w:customStyle="1" w:styleId="a5">
    <w:name w:val="日付 (文字)"/>
    <w:basedOn w:val="a0"/>
    <w:link w:val="a4"/>
    <w:uiPriority w:val="99"/>
    <w:semiHidden/>
  </w:style>
  <w:style w:type="character" w:customStyle="1" w:styleId="ad">
    <w:name w:val="ヘッダー (文字)"/>
    <w:basedOn w:val="a0"/>
    <w:link w:val="ac"/>
    <w:uiPriority w:val="99"/>
    <w:semiHidden/>
    <w:qFormat/>
  </w:style>
  <w:style w:type="character" w:customStyle="1" w:styleId="a7">
    <w:name w:val="フッター (文字)"/>
    <w:basedOn w:val="a0"/>
    <w:link w:val="a6"/>
    <w:uiPriority w:val="99"/>
    <w:semiHidden/>
    <w:qFormat/>
  </w:style>
  <w:style w:type="paragraph" w:customStyle="1" w:styleId="10">
    <w:name w:val="リスト段落1"/>
    <w:basedOn w:val="a"/>
    <w:uiPriority w:val="34"/>
    <w:qFormat/>
    <w:pPr>
      <w:ind w:leftChars="400" w:left="840"/>
    </w:pPr>
  </w:style>
  <w:style w:type="character" w:styleId="af">
    <w:name w:val="FollowedHyperlink"/>
    <w:basedOn w:val="a0"/>
    <w:uiPriority w:val="99"/>
    <w:semiHidden/>
    <w:unhideWhenUsed/>
    <w:rsid w:val="007C4ED9"/>
    <w:rPr>
      <w:color w:val="800080" w:themeColor="followedHyperlink"/>
      <w:u w:val="single"/>
    </w:rPr>
  </w:style>
  <w:style w:type="paragraph" w:styleId="af0">
    <w:name w:val="List Paragraph"/>
    <w:basedOn w:val="a"/>
    <w:uiPriority w:val="34"/>
    <w:qFormat/>
    <w:rsid w:val="0091028A"/>
    <w:pPr>
      <w:ind w:leftChars="400" w:left="840"/>
    </w:pPr>
  </w:style>
  <w:style w:type="character" w:customStyle="1" w:styleId="11">
    <w:name w:val="未解決のメンション1"/>
    <w:basedOn w:val="a0"/>
    <w:uiPriority w:val="99"/>
    <w:semiHidden/>
    <w:unhideWhenUsed/>
    <w:rsid w:val="00366D61"/>
    <w:rPr>
      <w:color w:val="605E5C"/>
      <w:shd w:val="clear" w:color="auto" w:fill="E1DFDD"/>
    </w:rPr>
  </w:style>
  <w:style w:type="character" w:customStyle="1" w:styleId="a9">
    <w:name w:val="挨拶文 (文字)"/>
    <w:basedOn w:val="a0"/>
    <w:link w:val="a8"/>
    <w:uiPriority w:val="99"/>
    <w:rsid w:val="00AC4539"/>
    <w:rPr>
      <w:rFonts w:ascii="ＭＳ 明朝" w:hAnsi="ＭＳ 明朝"/>
      <w:bCs/>
      <w:kern w:val="2"/>
      <w:sz w:val="22"/>
      <w:szCs w:val="22"/>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y.e0615160@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EqflWuGEEyRVVRUTdpD2haoJaw==">AMUW2mWay+RwiJB9+1DgGJhYDMn6tmtZc3LGXWo8PJigf7mJ2GVyAnxecYxTJSwh++LC4sdUtWTFX/OQIi9MDx6M4+lRPuzi+XWtYM/F6pkahbMo2FZZFpg60sC4W+/ML7N1WWGptrgFLMOiG5SHUglXMmVHFShxlw==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arehabilitation1</dc:creator>
  <cp:lastModifiedBy>西原 慎太郎</cp:lastModifiedBy>
  <cp:revision>2</cp:revision>
  <dcterms:created xsi:type="dcterms:W3CDTF">2021-07-20T12:57:00Z</dcterms:created>
  <dcterms:modified xsi:type="dcterms:W3CDTF">2021-07-20T12:57:00Z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